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43FAB700" w:rsidR="00EE5445" w:rsidRPr="00D35E34" w:rsidRDefault="00676AE8">
      <w:pPr>
        <w:autoSpaceDE w:val="0"/>
        <w:autoSpaceDN w:val="0"/>
        <w:adjustRightInd w:val="0"/>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202</w:t>
      </w:r>
      <w:r w:rsidR="00D35E34" w:rsidRPr="00D35E34">
        <w:rPr>
          <w:rFonts w:ascii="黑体" w:eastAsia="黑体" w:hAnsi="黑体" w:cs="Times New Roman" w:hint="eastAsia"/>
          <w:bCs/>
          <w:sz w:val="28"/>
          <w:szCs w:val="24"/>
          <w14:ligatures w14:val="none"/>
        </w:rPr>
        <w:t>6</w:t>
      </w:r>
      <w:r w:rsidRPr="00D35E34">
        <w:rPr>
          <w:rFonts w:ascii="黑体" w:eastAsia="黑体" w:hAnsi="黑体" w:cs="Times New Roman" w:hint="eastAsia"/>
          <w:bCs/>
          <w:sz w:val="28"/>
          <w:szCs w:val="24"/>
          <w14:ligatures w14:val="none"/>
        </w:rPr>
        <w:t>年</w:t>
      </w:r>
      <w:r w:rsidR="00D35E34" w:rsidRPr="00D35E34">
        <w:rPr>
          <w:rFonts w:ascii="黑体" w:eastAsia="黑体" w:hAnsi="黑体" w:cs="Times New Roman" w:hint="eastAsia"/>
          <w:bCs/>
          <w:sz w:val="28"/>
          <w:szCs w:val="24"/>
          <w14:ligatures w14:val="none"/>
        </w:rPr>
        <w:t>中国大学生机械工程创新创意大赛——包装与食品工程创新创意赛</w:t>
      </w:r>
    </w:p>
    <w:p w14:paraId="2861E47F" w14:textId="77777777" w:rsidR="00EE5445" w:rsidRDefault="00676AE8">
      <w:pPr>
        <w:autoSpaceDE w:val="0"/>
        <w:autoSpaceDN w:val="0"/>
        <w:adjustRightInd w:val="0"/>
        <w:spacing w:afterLines="50" w:after="156"/>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揭榜挂帅类企业指定命题</w:t>
      </w:r>
    </w:p>
    <w:tbl>
      <w:tblPr>
        <w:tblStyle w:val="ab"/>
        <w:tblW w:w="5000" w:type="pct"/>
        <w:jc w:val="center"/>
        <w:tblLook w:val="04A0" w:firstRow="1" w:lastRow="0" w:firstColumn="1" w:lastColumn="0" w:noHBand="0" w:noVBand="1"/>
      </w:tblPr>
      <w:tblGrid>
        <w:gridCol w:w="1542"/>
        <w:gridCol w:w="2319"/>
        <w:gridCol w:w="1581"/>
        <w:gridCol w:w="4294"/>
      </w:tblGrid>
      <w:tr w:rsidR="00C86514" w14:paraId="4B2C8768" w14:textId="77777777" w:rsidTr="00C86514">
        <w:trPr>
          <w:trHeight w:val="577"/>
          <w:jc w:val="center"/>
        </w:trPr>
        <w:tc>
          <w:tcPr>
            <w:tcW w:w="792" w:type="pct"/>
            <w:vAlign w:val="center"/>
          </w:tcPr>
          <w:p w14:paraId="75C6CA09"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6641A9F0" w14:textId="25840DBA"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ZB202</w:t>
            </w:r>
            <w:r w:rsidR="008C4ABD">
              <w:rPr>
                <w:rFonts w:ascii="仿宋" w:eastAsia="仿宋" w:hAnsi="仿宋" w:cs="Times New Roman" w:hint="eastAsia"/>
                <w:sz w:val="24"/>
                <w:szCs w:val="24"/>
              </w:rPr>
              <w:t>6</w:t>
            </w:r>
            <w:r>
              <w:rPr>
                <w:rFonts w:ascii="仿宋" w:eastAsia="仿宋" w:hAnsi="仿宋" w:cs="Times New Roman" w:hint="eastAsia"/>
                <w:sz w:val="24"/>
                <w:szCs w:val="24"/>
              </w:rPr>
              <w:t>04</w:t>
            </w:r>
          </w:p>
        </w:tc>
        <w:tc>
          <w:tcPr>
            <w:tcW w:w="812" w:type="pct"/>
            <w:vAlign w:val="center"/>
          </w:tcPr>
          <w:p w14:paraId="002140F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6" w:type="pct"/>
            <w:vAlign w:val="center"/>
          </w:tcPr>
          <w:p w14:paraId="16C62956"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半干面条对折拧花</w:t>
            </w:r>
            <w:r w:rsidRPr="00581FCE">
              <w:rPr>
                <w:rFonts w:ascii="仿宋" w:eastAsia="仿宋" w:hAnsi="仿宋" w:cs="Times New Roman" w:hint="eastAsia"/>
                <w:sz w:val="24"/>
                <w:szCs w:val="24"/>
              </w:rPr>
              <w:t>技术</w:t>
            </w:r>
          </w:p>
        </w:tc>
      </w:tr>
      <w:tr w:rsidR="00C86514" w14:paraId="4B2E8889" w14:textId="77777777" w:rsidTr="00C86514">
        <w:trPr>
          <w:trHeight w:val="839"/>
          <w:jc w:val="center"/>
        </w:trPr>
        <w:tc>
          <w:tcPr>
            <w:tcW w:w="792" w:type="pct"/>
            <w:vAlign w:val="center"/>
          </w:tcPr>
          <w:p w14:paraId="06538DB6"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命题企业</w:t>
            </w:r>
          </w:p>
        </w:tc>
        <w:tc>
          <w:tcPr>
            <w:tcW w:w="1191" w:type="pct"/>
            <w:vAlign w:val="center"/>
          </w:tcPr>
          <w:p w14:paraId="4E703E82"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中国包装和食品机械有限公司</w:t>
            </w:r>
          </w:p>
        </w:tc>
        <w:tc>
          <w:tcPr>
            <w:tcW w:w="812" w:type="pct"/>
            <w:vAlign w:val="center"/>
          </w:tcPr>
          <w:p w14:paraId="431ACE5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6" w:type="pct"/>
            <w:vAlign w:val="center"/>
          </w:tcPr>
          <w:p w14:paraId="766A42D4" w14:textId="77777777" w:rsidR="00C86514" w:rsidRPr="00D47976" w:rsidRDefault="00C86514"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梁晓军 研究员</w:t>
            </w:r>
          </w:p>
          <w:p w14:paraId="6592C8CF" w14:textId="77777777" w:rsidR="00C86514" w:rsidRDefault="00C86514" w:rsidP="00491A44">
            <w:pPr>
              <w:adjustRightInd w:val="0"/>
              <w:snapToGrid w:val="0"/>
              <w:spacing w:line="360" w:lineRule="exact"/>
              <w:jc w:val="center"/>
              <w:rPr>
                <w:rFonts w:ascii="仿宋" w:eastAsia="仿宋" w:hAnsi="仿宋" w:cs="Times New Roman" w:hint="eastAsia"/>
                <w:sz w:val="24"/>
                <w:szCs w:val="24"/>
              </w:rPr>
            </w:pPr>
            <w:r w:rsidRPr="00D47976">
              <w:rPr>
                <w:rFonts w:ascii="仿宋" w:eastAsia="仿宋" w:hAnsi="仿宋" w:cs="Times New Roman" w:hint="eastAsia"/>
                <w:sz w:val="24"/>
                <w:szCs w:val="24"/>
              </w:rPr>
              <w:t>1</w:t>
            </w:r>
            <w:r>
              <w:rPr>
                <w:rFonts w:ascii="仿宋" w:eastAsia="仿宋" w:hAnsi="仿宋" w:cs="Times New Roman" w:hint="eastAsia"/>
                <w:sz w:val="24"/>
                <w:szCs w:val="24"/>
              </w:rPr>
              <w:t>8501368849</w:t>
            </w:r>
          </w:p>
        </w:tc>
      </w:tr>
      <w:tr w:rsidR="00C86514" w14:paraId="2EC9F2DA" w14:textId="77777777" w:rsidTr="00C86514">
        <w:trPr>
          <w:trHeight w:val="2255"/>
          <w:jc w:val="center"/>
        </w:trPr>
        <w:tc>
          <w:tcPr>
            <w:tcW w:w="792" w:type="pct"/>
            <w:tcBorders>
              <w:top w:val="single" w:sz="4" w:space="0" w:color="auto"/>
              <w:left w:val="single" w:sz="4" w:space="0" w:color="auto"/>
              <w:bottom w:val="single" w:sz="4" w:space="0" w:color="auto"/>
              <w:right w:val="single" w:sz="4" w:space="0" w:color="auto"/>
            </w:tcBorders>
            <w:vAlign w:val="center"/>
          </w:tcPr>
          <w:p w14:paraId="5338D9B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8" w:type="pct"/>
            <w:gridSpan w:val="3"/>
            <w:vAlign w:val="center"/>
          </w:tcPr>
          <w:p w14:paraId="47053B8A" w14:textId="2441AD56" w:rsidR="00847709" w:rsidRPr="00BB2D1E" w:rsidRDefault="00847709" w:rsidP="00491A44">
            <w:pPr>
              <w:adjustRightInd w:val="0"/>
              <w:snapToGrid w:val="0"/>
              <w:spacing w:line="360" w:lineRule="exact"/>
              <w:ind w:firstLineChars="200" w:firstLine="480"/>
              <w:rPr>
                <w:rFonts w:ascii="仿宋" w:eastAsia="仿宋" w:hAnsi="仿宋" w:cs="Times New Roman" w:hint="eastAsia"/>
                <w:sz w:val="24"/>
                <w:szCs w:val="24"/>
              </w:rPr>
            </w:pPr>
            <w:r w:rsidRPr="00847709">
              <w:rPr>
                <w:rFonts w:ascii="仿宋" w:eastAsia="仿宋" w:hAnsi="仿宋" w:cs="Times New Roman"/>
                <w:sz w:val="24"/>
                <w:szCs w:val="24"/>
              </w:rPr>
              <w:t>目前在半干面生产中，包装环节已实现机械拾取与对折整理，但对折后的面条尚无法形成层叠交错或拧花形态。若要使每份面条在装袋后均呈现层叠交错或拧花结构，仍依赖人工操作，导致人工成本居高不下。为实现半干面包装环节的连续化生产，并确保装袋后的每份面条均具备层叠交错或拧花形态，便于消费者按份取用，亟需开发一种成本低廉、效率高的技术及机构，用于使面条形成上述形态。</w:t>
            </w:r>
          </w:p>
        </w:tc>
      </w:tr>
      <w:tr w:rsidR="00C86514" w14:paraId="0EE75B51" w14:textId="77777777" w:rsidTr="00C86514">
        <w:trPr>
          <w:trHeight w:val="1267"/>
          <w:jc w:val="center"/>
        </w:trPr>
        <w:tc>
          <w:tcPr>
            <w:tcW w:w="792" w:type="pct"/>
            <w:tcBorders>
              <w:top w:val="single" w:sz="4" w:space="0" w:color="auto"/>
              <w:left w:val="single" w:sz="4" w:space="0" w:color="auto"/>
              <w:bottom w:val="single" w:sz="4" w:space="0" w:color="auto"/>
              <w:right w:val="single" w:sz="4" w:space="0" w:color="auto"/>
            </w:tcBorders>
            <w:vAlign w:val="center"/>
          </w:tcPr>
          <w:p w14:paraId="1476673F"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8" w:type="pct"/>
            <w:gridSpan w:val="3"/>
            <w:vAlign w:val="center"/>
          </w:tcPr>
          <w:p w14:paraId="1D638B65"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本命题旨在研发半干面条工业化连续生产过程中包装环节能够使得每份面条对折后形成层叠交错或者拧花状态的机械机构，提供1项能够使得面条对折后形成层叠交错或者拧花状态的技术。</w:t>
            </w:r>
          </w:p>
        </w:tc>
      </w:tr>
      <w:tr w:rsidR="00C86514" w14:paraId="79B7D2A0" w14:textId="77777777" w:rsidTr="00C86514">
        <w:trPr>
          <w:trHeight w:val="1964"/>
          <w:jc w:val="center"/>
        </w:trPr>
        <w:tc>
          <w:tcPr>
            <w:tcW w:w="792" w:type="pct"/>
            <w:tcBorders>
              <w:top w:val="single" w:sz="4" w:space="0" w:color="auto"/>
              <w:left w:val="single" w:sz="4" w:space="0" w:color="auto"/>
              <w:bottom w:val="single" w:sz="4" w:space="0" w:color="auto"/>
              <w:right w:val="single" w:sz="4" w:space="0" w:color="auto"/>
            </w:tcBorders>
            <w:vAlign w:val="center"/>
          </w:tcPr>
          <w:p w14:paraId="5CA6D9B0"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8" w:type="pct"/>
            <w:gridSpan w:val="3"/>
            <w:vAlign w:val="center"/>
          </w:tcPr>
          <w:p w14:paraId="07FA15AC"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1.</w:t>
            </w:r>
            <w:r>
              <w:rPr>
                <w:rFonts w:ascii="仿宋" w:eastAsia="仿宋" w:hAnsi="仿宋" w:cs="Times New Roman" w:hint="eastAsia"/>
                <w:sz w:val="24"/>
                <w:szCs w:val="24"/>
              </w:rPr>
              <w:t>产能≥60份/min；</w:t>
            </w:r>
          </w:p>
          <w:p w14:paraId="201E2E12" w14:textId="583222BD"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2.</w:t>
            </w:r>
            <w:r>
              <w:rPr>
                <w:rFonts w:ascii="仿宋" w:eastAsia="仿宋" w:hAnsi="仿宋" w:cs="Times New Roman" w:hint="eastAsia"/>
                <w:sz w:val="24"/>
                <w:szCs w:val="24"/>
              </w:rPr>
              <w:t>对折前面条长度280</w:t>
            </w:r>
            <w:r w:rsidRPr="00C86514">
              <w:rPr>
                <w:rFonts w:ascii="Times New Roman" w:eastAsia="仿宋" w:hAnsi="Times New Roman" w:cs="Times New Roman"/>
                <w:sz w:val="24"/>
                <w:szCs w:val="24"/>
              </w:rPr>
              <w:t>~</w:t>
            </w:r>
            <w:r>
              <w:rPr>
                <w:rFonts w:ascii="仿宋" w:eastAsia="仿宋" w:hAnsi="仿宋" w:cs="Times New Roman" w:hint="eastAsia"/>
                <w:sz w:val="24"/>
                <w:szCs w:val="24"/>
              </w:rPr>
              <w:t>400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mm；</w:t>
            </w:r>
          </w:p>
          <w:p w14:paraId="40DA2010" w14:textId="694D5E93"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sz w:val="24"/>
                <w:szCs w:val="24"/>
              </w:rPr>
              <w:t>3.</w:t>
            </w:r>
            <w:r>
              <w:rPr>
                <w:rFonts w:ascii="仿宋" w:eastAsia="仿宋" w:hAnsi="仿宋" w:cs="Times New Roman" w:hint="eastAsia"/>
                <w:sz w:val="24"/>
                <w:szCs w:val="24"/>
              </w:rPr>
              <w:t>每份面条重100</w:t>
            </w:r>
            <w:r w:rsidRPr="00C86514">
              <w:rPr>
                <w:rFonts w:ascii="Times New Roman" w:eastAsia="仿宋" w:hAnsi="Times New Roman" w:cs="Times New Roman"/>
                <w:sz w:val="24"/>
                <w:szCs w:val="24"/>
              </w:rPr>
              <w:t>~</w:t>
            </w:r>
            <w:r>
              <w:rPr>
                <w:rFonts w:ascii="仿宋" w:eastAsia="仿宋" w:hAnsi="仿宋" w:cs="Times New Roman" w:hint="eastAsia"/>
                <w:sz w:val="24"/>
                <w:szCs w:val="24"/>
              </w:rPr>
              <w:t>120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g；</w:t>
            </w:r>
          </w:p>
          <w:p w14:paraId="0B0CD025" w14:textId="6A4161AF"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4.面条直径1.0</w:t>
            </w:r>
            <w:r w:rsidRPr="00C86514">
              <w:rPr>
                <w:rFonts w:ascii="Times New Roman" w:eastAsia="仿宋" w:hAnsi="Times New Roman" w:cs="Times New Roman"/>
                <w:sz w:val="24"/>
                <w:szCs w:val="24"/>
              </w:rPr>
              <w:t>~</w:t>
            </w:r>
            <w:r>
              <w:rPr>
                <w:rFonts w:ascii="仿宋" w:eastAsia="仿宋" w:hAnsi="仿宋" w:cs="Times New Roman" w:hint="eastAsia"/>
                <w:sz w:val="24"/>
                <w:szCs w:val="24"/>
              </w:rPr>
              <w:t>2.0</w:t>
            </w:r>
            <w:r w:rsidR="00132C4D">
              <w:rPr>
                <w:rFonts w:ascii="仿宋" w:eastAsia="仿宋" w:hAnsi="仿宋" w:cs="Times New Roman" w:hint="eastAsia"/>
                <w:sz w:val="24"/>
                <w:szCs w:val="24"/>
              </w:rPr>
              <w:t xml:space="preserve"> </w:t>
            </w:r>
            <w:r>
              <w:rPr>
                <w:rFonts w:ascii="仿宋" w:eastAsia="仿宋" w:hAnsi="仿宋" w:cs="Times New Roman" w:hint="eastAsia"/>
                <w:sz w:val="24"/>
                <w:szCs w:val="24"/>
              </w:rPr>
              <w:t>mm；</w:t>
            </w:r>
          </w:p>
          <w:p w14:paraId="0599D61D" w14:textId="3F50CA3A"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5.面条含水率24</w:t>
            </w:r>
            <w:r w:rsidR="00132C4D">
              <w:rPr>
                <w:rFonts w:ascii="仿宋" w:eastAsia="仿宋" w:hAnsi="仿宋" w:cs="Times New Roman" w:hint="eastAsia"/>
                <w:sz w:val="24"/>
                <w:szCs w:val="24"/>
              </w:rPr>
              <w:t>%</w:t>
            </w:r>
            <w:r w:rsidR="00132C4D" w:rsidRPr="00C86514">
              <w:rPr>
                <w:rFonts w:ascii="Times New Roman" w:eastAsia="仿宋" w:hAnsi="Times New Roman" w:cs="Times New Roman"/>
                <w:sz w:val="24"/>
                <w:szCs w:val="24"/>
              </w:rPr>
              <w:t>~</w:t>
            </w:r>
            <w:r>
              <w:rPr>
                <w:rFonts w:ascii="仿宋" w:eastAsia="仿宋" w:hAnsi="仿宋" w:cs="Times New Roman" w:hint="eastAsia"/>
                <w:sz w:val="24"/>
                <w:szCs w:val="24"/>
              </w:rPr>
              <w:t>26%。</w:t>
            </w:r>
          </w:p>
        </w:tc>
      </w:tr>
      <w:tr w:rsidR="00C86514" w14:paraId="1F228C4D" w14:textId="77777777" w:rsidTr="00C86514">
        <w:trPr>
          <w:trHeight w:val="2004"/>
          <w:jc w:val="center"/>
        </w:trPr>
        <w:tc>
          <w:tcPr>
            <w:tcW w:w="792" w:type="pct"/>
            <w:tcBorders>
              <w:top w:val="single" w:sz="4" w:space="0" w:color="auto"/>
              <w:left w:val="single" w:sz="4" w:space="0" w:color="auto"/>
              <w:bottom w:val="single" w:sz="4" w:space="0" w:color="auto"/>
              <w:right w:val="single" w:sz="4" w:space="0" w:color="auto"/>
            </w:tcBorders>
            <w:vAlign w:val="center"/>
          </w:tcPr>
          <w:p w14:paraId="1C1837E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8" w:type="pct"/>
            <w:gridSpan w:val="3"/>
            <w:vAlign w:val="center"/>
          </w:tcPr>
          <w:p w14:paraId="6824F1BA"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作品需最终提供如下成果，其中作品方案为必交项，其余成果为加分项。</w:t>
            </w:r>
          </w:p>
          <w:p w14:paraId="6C5A6CD8" w14:textId="77777777" w:rsidR="00C86514" w:rsidRDefault="00C86514" w:rsidP="00491A44">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作品方案：记录项目的研究背景、技术实现、测量数据、实验结果及数据分析。</w:t>
            </w:r>
          </w:p>
          <w:p w14:paraId="640E9978" w14:textId="77777777" w:rsidR="00C86514" w:rsidRDefault="00C86514" w:rsidP="00491A44">
            <w:pPr>
              <w:numPr>
                <w:ilvl w:val="0"/>
                <w:numId w:val="1"/>
              </w:num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图纸设计：完整的图纸设计。</w:t>
            </w:r>
          </w:p>
        </w:tc>
      </w:tr>
      <w:tr w:rsidR="00C86514" w14:paraId="153AA36C" w14:textId="77777777" w:rsidTr="00C86514">
        <w:trPr>
          <w:trHeight w:val="612"/>
          <w:jc w:val="center"/>
        </w:trPr>
        <w:tc>
          <w:tcPr>
            <w:tcW w:w="792" w:type="pct"/>
            <w:tcBorders>
              <w:top w:val="single" w:sz="4" w:space="0" w:color="auto"/>
              <w:left w:val="single" w:sz="4" w:space="0" w:color="auto"/>
              <w:bottom w:val="single" w:sz="4" w:space="0" w:color="auto"/>
              <w:right w:val="single" w:sz="4" w:space="0" w:color="auto"/>
            </w:tcBorders>
            <w:vAlign w:val="center"/>
          </w:tcPr>
          <w:p w14:paraId="0B6D3B8B"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8" w:type="pct"/>
            <w:gridSpan w:val="3"/>
            <w:vAlign w:val="center"/>
          </w:tcPr>
          <w:p w14:paraId="7892079A" w14:textId="77777777" w:rsidR="00C86514" w:rsidRDefault="00C86514" w:rsidP="00491A44">
            <w:pPr>
              <w:adjustRightInd w:val="0"/>
              <w:snapToGrid w:val="0"/>
              <w:spacing w:line="360" w:lineRule="exact"/>
              <w:ind w:firstLineChars="179" w:firstLine="430"/>
              <w:rPr>
                <w:rFonts w:ascii="仿宋" w:eastAsia="仿宋" w:hAnsi="仿宋" w:cs="Times New Roman" w:hint="eastAsia"/>
                <w:sz w:val="24"/>
                <w:szCs w:val="24"/>
              </w:rPr>
            </w:pPr>
            <w:r w:rsidRPr="00E21152">
              <w:rPr>
                <w:rFonts w:ascii="仿宋" w:eastAsia="仿宋" w:hAnsi="仿宋" w:cs="Times New Roman" w:hint="eastAsia"/>
                <w:sz w:val="24"/>
                <w:szCs w:val="24"/>
              </w:rPr>
              <w:t>具体时间安排见大赛公告。</w:t>
            </w:r>
          </w:p>
        </w:tc>
      </w:tr>
      <w:tr w:rsidR="00C86514" w14:paraId="0CC87AC2" w14:textId="77777777" w:rsidTr="00C86514">
        <w:trPr>
          <w:trHeight w:val="2471"/>
          <w:jc w:val="center"/>
        </w:trPr>
        <w:tc>
          <w:tcPr>
            <w:tcW w:w="792" w:type="pct"/>
            <w:tcBorders>
              <w:top w:val="single" w:sz="4" w:space="0" w:color="auto"/>
              <w:left w:val="single" w:sz="4" w:space="0" w:color="auto"/>
              <w:bottom w:val="single" w:sz="4" w:space="0" w:color="auto"/>
              <w:right w:val="single" w:sz="4" w:space="0" w:color="auto"/>
            </w:tcBorders>
            <w:vAlign w:val="center"/>
          </w:tcPr>
          <w:p w14:paraId="059C1F1C"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其它要求</w:t>
            </w:r>
          </w:p>
        </w:tc>
        <w:tc>
          <w:tcPr>
            <w:tcW w:w="4208" w:type="pct"/>
            <w:gridSpan w:val="3"/>
            <w:vAlign w:val="center"/>
          </w:tcPr>
          <w:p w14:paraId="5162237A"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本项目建议团队成员应以具有相关专业背景。企业将为项目提供必要的技术支持，并解答相关技术问题。</w:t>
            </w:r>
          </w:p>
          <w:p w14:paraId="3CF7E2E7"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EE5445" w:rsidRDefault="00EE5445" w:rsidP="00C86514">
      <w:pPr>
        <w:autoSpaceDE w:val="0"/>
        <w:autoSpaceDN w:val="0"/>
        <w:adjustRightInd w:val="0"/>
        <w:spacing w:afterLines="50" w:after="156"/>
        <w:jc w:val="center"/>
        <w:rPr>
          <w:rFonts w:hint="eastAsia"/>
        </w:rPr>
      </w:pPr>
    </w:p>
    <w:sectPr w:rsidR="00EE5445" w:rsidSect="00D35E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D8F9E" w14:textId="77777777" w:rsidR="000079A8" w:rsidRDefault="000079A8" w:rsidP="00D47976">
      <w:pPr>
        <w:rPr>
          <w:rFonts w:hint="eastAsia"/>
        </w:rPr>
      </w:pPr>
      <w:r>
        <w:separator/>
      </w:r>
    </w:p>
  </w:endnote>
  <w:endnote w:type="continuationSeparator" w:id="0">
    <w:p w14:paraId="34FBF9F4" w14:textId="77777777" w:rsidR="000079A8" w:rsidRDefault="000079A8" w:rsidP="00D479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ECAF" w14:textId="77777777" w:rsidR="000079A8" w:rsidRDefault="000079A8" w:rsidP="00D47976">
      <w:pPr>
        <w:rPr>
          <w:rFonts w:hint="eastAsia"/>
        </w:rPr>
      </w:pPr>
      <w:r>
        <w:separator/>
      </w:r>
    </w:p>
  </w:footnote>
  <w:footnote w:type="continuationSeparator" w:id="0">
    <w:p w14:paraId="549C361C" w14:textId="77777777" w:rsidR="000079A8" w:rsidRDefault="000079A8" w:rsidP="00D479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7905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9"/>
    <w:rsid w:val="000079A8"/>
    <w:rsid w:val="0007756A"/>
    <w:rsid w:val="00086E35"/>
    <w:rsid w:val="00092604"/>
    <w:rsid w:val="000B4EDE"/>
    <w:rsid w:val="000C269D"/>
    <w:rsid w:val="000D2649"/>
    <w:rsid w:val="00132C4D"/>
    <w:rsid w:val="0017230C"/>
    <w:rsid w:val="001841BE"/>
    <w:rsid w:val="001D46B2"/>
    <w:rsid w:val="001D739C"/>
    <w:rsid w:val="001F2A09"/>
    <w:rsid w:val="0020043F"/>
    <w:rsid w:val="00211935"/>
    <w:rsid w:val="00237229"/>
    <w:rsid w:val="00254A9F"/>
    <w:rsid w:val="002A6243"/>
    <w:rsid w:val="002B186A"/>
    <w:rsid w:val="002C54CD"/>
    <w:rsid w:val="00304870"/>
    <w:rsid w:val="00365226"/>
    <w:rsid w:val="00381525"/>
    <w:rsid w:val="003A10B5"/>
    <w:rsid w:val="003E5D84"/>
    <w:rsid w:val="003F0A65"/>
    <w:rsid w:val="00411742"/>
    <w:rsid w:val="00414A46"/>
    <w:rsid w:val="0042338E"/>
    <w:rsid w:val="00453D6A"/>
    <w:rsid w:val="00493CF0"/>
    <w:rsid w:val="004A580D"/>
    <w:rsid w:val="004D7AB2"/>
    <w:rsid w:val="00536E8E"/>
    <w:rsid w:val="00553972"/>
    <w:rsid w:val="005928D0"/>
    <w:rsid w:val="005B4304"/>
    <w:rsid w:val="005C0B7C"/>
    <w:rsid w:val="005C1091"/>
    <w:rsid w:val="00626198"/>
    <w:rsid w:val="00653D59"/>
    <w:rsid w:val="00676AE8"/>
    <w:rsid w:val="00684758"/>
    <w:rsid w:val="00763F9D"/>
    <w:rsid w:val="00770236"/>
    <w:rsid w:val="00770F55"/>
    <w:rsid w:val="00795778"/>
    <w:rsid w:val="007C339F"/>
    <w:rsid w:val="008005D1"/>
    <w:rsid w:val="00812791"/>
    <w:rsid w:val="00835561"/>
    <w:rsid w:val="00843A1A"/>
    <w:rsid w:val="00847709"/>
    <w:rsid w:val="0087508D"/>
    <w:rsid w:val="00892C31"/>
    <w:rsid w:val="008B628B"/>
    <w:rsid w:val="008C0EF9"/>
    <w:rsid w:val="008C4ABD"/>
    <w:rsid w:val="008F7DD3"/>
    <w:rsid w:val="0091277B"/>
    <w:rsid w:val="00946CF8"/>
    <w:rsid w:val="00957DB5"/>
    <w:rsid w:val="0096175F"/>
    <w:rsid w:val="00974B02"/>
    <w:rsid w:val="009C2C94"/>
    <w:rsid w:val="00A000B9"/>
    <w:rsid w:val="00A07061"/>
    <w:rsid w:val="00A5180C"/>
    <w:rsid w:val="00A54277"/>
    <w:rsid w:val="00A71F4A"/>
    <w:rsid w:val="00A8013A"/>
    <w:rsid w:val="00AA1416"/>
    <w:rsid w:val="00AB2417"/>
    <w:rsid w:val="00B579E3"/>
    <w:rsid w:val="00BB33C3"/>
    <w:rsid w:val="00BD1D13"/>
    <w:rsid w:val="00C14756"/>
    <w:rsid w:val="00C25369"/>
    <w:rsid w:val="00C6251F"/>
    <w:rsid w:val="00C62799"/>
    <w:rsid w:val="00C759FE"/>
    <w:rsid w:val="00C86514"/>
    <w:rsid w:val="00C94F5F"/>
    <w:rsid w:val="00C957F7"/>
    <w:rsid w:val="00CD47A6"/>
    <w:rsid w:val="00CE4D63"/>
    <w:rsid w:val="00D1068D"/>
    <w:rsid w:val="00D35E34"/>
    <w:rsid w:val="00D36B96"/>
    <w:rsid w:val="00D47976"/>
    <w:rsid w:val="00D8780C"/>
    <w:rsid w:val="00DA70BC"/>
    <w:rsid w:val="00DB2C13"/>
    <w:rsid w:val="00DE65DF"/>
    <w:rsid w:val="00E152E6"/>
    <w:rsid w:val="00E21152"/>
    <w:rsid w:val="00E34CA5"/>
    <w:rsid w:val="00E50B41"/>
    <w:rsid w:val="00E71293"/>
    <w:rsid w:val="00E9069F"/>
    <w:rsid w:val="00EC4477"/>
    <w:rsid w:val="00EC578B"/>
    <w:rsid w:val="00EE5445"/>
    <w:rsid w:val="00EF3887"/>
    <w:rsid w:val="00F40214"/>
    <w:rsid w:val="00FB4220"/>
    <w:rsid w:val="00FF20D9"/>
    <w:rsid w:val="1D2920ED"/>
    <w:rsid w:val="2F422FF1"/>
    <w:rsid w:val="35A8095F"/>
    <w:rsid w:val="36B6623F"/>
    <w:rsid w:val="4D49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1DC7"/>
  <w15:docId w15:val="{4415DF5E-0131-43F6-BE33-033F4DA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Revision"/>
    <w:hidden/>
    <w:uiPriority w:val="99"/>
    <w:unhideWhenUsed/>
    <w:rsid w:val="005C0B7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382</Characters>
  <Application>Microsoft Office Word</Application>
  <DocSecurity>0</DocSecurity>
  <Lines>25</Lines>
  <Paragraphs>30</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3</cp:revision>
  <cp:lastPrinted>2025-07-01T08:05:00Z</cp:lastPrinted>
  <dcterms:created xsi:type="dcterms:W3CDTF">2026-03-25T10:03:00Z</dcterms:created>
  <dcterms:modified xsi:type="dcterms:W3CDTF">2026-05-15T16:44:00Z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