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4E3F0" w14:textId="77777777" w:rsidR="001E7BCF" w:rsidRDefault="004F776F">
      <w:pPr>
        <w:autoSpaceDE w:val="0"/>
        <w:autoSpaceDN w:val="0"/>
        <w:adjustRightInd w:val="0"/>
        <w:jc w:val="center"/>
        <w:rPr>
          <w:rFonts w:ascii="黑体" w:eastAsia="黑体" w:cs="Times New Roman"/>
          <w:bCs/>
          <w:sz w:val="28"/>
          <w:szCs w:val="24"/>
        </w:rPr>
      </w:pPr>
      <w:r>
        <w:rPr>
          <w:rFonts w:ascii="黑体" w:eastAsia="黑体" w:cs="Times New Roman" w:hint="eastAsia"/>
          <w:bCs/>
          <w:sz w:val="28"/>
          <w:szCs w:val="24"/>
        </w:rPr>
        <w:t>2026年中国大学生机械工程创新创意大赛——包装与食品工程创新创意赛</w:t>
      </w:r>
    </w:p>
    <w:p w14:paraId="0E594243" w14:textId="77777777" w:rsidR="001E7BCF" w:rsidRDefault="004F776F">
      <w:pPr>
        <w:autoSpaceDE w:val="0"/>
        <w:autoSpaceDN w:val="0"/>
        <w:adjustRightInd w:val="0"/>
        <w:spacing w:afterLines="50" w:after="156"/>
        <w:jc w:val="center"/>
        <w:rPr>
          <w:rFonts w:ascii="黑体" w:eastAsia="黑体" w:cs="Times New Roman"/>
          <w:bCs/>
          <w:sz w:val="32"/>
          <w:szCs w:val="28"/>
        </w:rPr>
      </w:pPr>
      <w:r>
        <w:rPr>
          <w:rFonts w:ascii="黑体" w:eastAsia="黑体" w:cs="Times New Roman" w:hint="eastAsia"/>
          <w:bCs/>
          <w:sz w:val="32"/>
          <w:szCs w:val="28"/>
        </w:rPr>
        <w:t>揭榜挂帅类企业指定命题</w:t>
      </w:r>
    </w:p>
    <w:tbl>
      <w:tblPr>
        <w:tblW w:w="544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8"/>
        <w:gridCol w:w="2908"/>
        <w:gridCol w:w="1663"/>
        <w:gridCol w:w="4903"/>
      </w:tblGrid>
      <w:tr w:rsidR="001E7BCF" w14:paraId="2BE8A7B1" w14:textId="77777777" w:rsidTr="00315D8A">
        <w:trPr>
          <w:trHeight w:val="577"/>
          <w:jc w:val="center"/>
        </w:trPr>
        <w:tc>
          <w:tcPr>
            <w:tcW w:w="540" w:type="pct"/>
            <w:vAlign w:val="center"/>
          </w:tcPr>
          <w:p w14:paraId="114FB02D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命题编号</w:t>
            </w:r>
          </w:p>
        </w:tc>
        <w:tc>
          <w:tcPr>
            <w:tcW w:w="1369" w:type="pct"/>
            <w:vAlign w:val="center"/>
          </w:tcPr>
          <w:p w14:paraId="39266BCA" w14:textId="73F0118E" w:rsidR="001E7BCF" w:rsidRDefault="0092053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ZY202603</w:t>
            </w:r>
          </w:p>
        </w:tc>
        <w:tc>
          <w:tcPr>
            <w:tcW w:w="783" w:type="pct"/>
            <w:vAlign w:val="center"/>
          </w:tcPr>
          <w:p w14:paraId="1201FC21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命题名称</w:t>
            </w:r>
          </w:p>
        </w:tc>
        <w:tc>
          <w:tcPr>
            <w:tcW w:w="2308" w:type="pct"/>
            <w:vAlign w:val="center"/>
          </w:tcPr>
          <w:p w14:paraId="713225FF" w14:textId="2587CCC8" w:rsidR="001E7BCF" w:rsidRPr="006B495D" w:rsidRDefault="00803327" w:rsidP="006B495D">
            <w:pPr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  <w:bookmarkStart w:id="0" w:name="OLE_LINK1"/>
            <w:proofErr w:type="gramStart"/>
            <w:r>
              <w:rPr>
                <w:rFonts w:ascii="仿宋" w:eastAsia="仿宋" w:hAnsi="仿宋" w:hint="eastAsia"/>
                <w:sz w:val="24"/>
                <w:szCs w:val="24"/>
              </w:rPr>
              <w:t>整形投盒</w:t>
            </w:r>
            <w:r w:rsidR="006B495D" w:rsidRPr="006B495D">
              <w:rPr>
                <w:rFonts w:ascii="仿宋" w:eastAsia="仿宋" w:hAnsi="仿宋" w:hint="eastAsia"/>
                <w:sz w:val="24"/>
                <w:szCs w:val="24"/>
              </w:rPr>
              <w:t>装置</w:t>
            </w:r>
            <w:bookmarkEnd w:id="0"/>
            <w:proofErr w:type="gramEnd"/>
          </w:p>
        </w:tc>
      </w:tr>
      <w:tr w:rsidR="001E7BCF" w14:paraId="7FF78C9A" w14:textId="77777777" w:rsidTr="00315D8A">
        <w:trPr>
          <w:trHeight w:val="839"/>
          <w:jc w:val="center"/>
        </w:trPr>
        <w:tc>
          <w:tcPr>
            <w:tcW w:w="540" w:type="pct"/>
            <w:vAlign w:val="center"/>
          </w:tcPr>
          <w:p w14:paraId="1775F51D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bookmarkStart w:id="1" w:name="_Hlk196642938"/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命题企业</w:t>
            </w:r>
          </w:p>
        </w:tc>
        <w:tc>
          <w:tcPr>
            <w:tcW w:w="1369" w:type="pct"/>
            <w:vAlign w:val="center"/>
          </w:tcPr>
          <w:p w14:paraId="23491BC6" w14:textId="77777777" w:rsidR="001E7BCF" w:rsidRPr="00214FBD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214FBD">
              <w:rPr>
                <w:rFonts w:ascii="仿宋" w:eastAsia="仿宋" w:hAnsi="仿宋" w:cs="Times New Roman"/>
                <w:sz w:val="24"/>
                <w:szCs w:val="24"/>
              </w:rPr>
              <w:t>青岛正亚机械科技有限公司</w:t>
            </w:r>
          </w:p>
        </w:tc>
        <w:tc>
          <w:tcPr>
            <w:tcW w:w="783" w:type="pct"/>
            <w:vAlign w:val="center"/>
          </w:tcPr>
          <w:p w14:paraId="46BB4449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/>
                <w:b/>
                <w:bCs/>
                <w:sz w:val="24"/>
                <w:szCs w:val="24"/>
              </w:rPr>
              <w:t>联系人及联系方式</w:t>
            </w:r>
          </w:p>
        </w:tc>
        <w:tc>
          <w:tcPr>
            <w:tcW w:w="2308" w:type="pct"/>
            <w:vAlign w:val="center"/>
          </w:tcPr>
          <w:p w14:paraId="7D80C3E3" w14:textId="77777777" w:rsidR="001E7BCF" w:rsidRDefault="00920537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/>
                <w:sz w:val="24"/>
                <w:szCs w:val="24"/>
              </w:rPr>
            </w:pPr>
            <w:r w:rsidRPr="00102EE7">
              <w:rPr>
                <w:rFonts w:ascii="仿宋" w:eastAsia="仿宋" w:hAnsi="仿宋" w:cs="Times New Roman" w:hint="eastAsia"/>
                <w:sz w:val="24"/>
                <w:szCs w:val="24"/>
              </w:rPr>
              <w:t>高晓丹17806232785</w:t>
            </w:r>
          </w:p>
          <w:p w14:paraId="397B3EEB" w14:textId="77777777" w:rsidR="000E0CC9" w:rsidRPr="000E0CC9" w:rsidRDefault="000E0CC9" w:rsidP="000E0CC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0E0CC9">
              <w:rPr>
                <w:rFonts w:ascii="仿宋" w:eastAsia="仿宋" w:hAnsi="仿宋" w:cs="Times New Roman" w:hint="eastAsia"/>
                <w:sz w:val="24"/>
                <w:szCs w:val="24"/>
              </w:rPr>
              <w:t xml:space="preserve">技术部长 </w:t>
            </w:r>
            <w:proofErr w:type="gramStart"/>
            <w:r w:rsidRPr="000E0CC9">
              <w:rPr>
                <w:rFonts w:ascii="仿宋" w:eastAsia="仿宋" w:hAnsi="仿宋" w:cs="Times New Roman" w:hint="eastAsia"/>
                <w:sz w:val="24"/>
                <w:szCs w:val="24"/>
              </w:rPr>
              <w:t>黄丙涛</w:t>
            </w:r>
            <w:proofErr w:type="gramEnd"/>
            <w:r w:rsidRPr="000E0CC9">
              <w:rPr>
                <w:rFonts w:ascii="仿宋" w:eastAsia="仿宋" w:hAnsi="仿宋" w:cs="Times New Roman" w:hint="eastAsia"/>
                <w:sz w:val="24"/>
                <w:szCs w:val="24"/>
              </w:rPr>
              <w:t>13506423678</w:t>
            </w:r>
          </w:p>
          <w:p w14:paraId="193777B1" w14:textId="48298A2C" w:rsidR="000E0CC9" w:rsidRPr="006B495D" w:rsidRDefault="000E0CC9" w:rsidP="000E0CC9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proofErr w:type="gramStart"/>
            <w:r w:rsidRPr="000E0CC9">
              <w:rPr>
                <w:rFonts w:ascii="仿宋" w:eastAsia="仿宋" w:hAnsi="仿宋" w:cs="Times New Roman" w:hint="eastAsia"/>
                <w:sz w:val="24"/>
                <w:szCs w:val="24"/>
              </w:rPr>
              <w:t>研发部长 孙威</w:t>
            </w:r>
            <w:proofErr w:type="gramEnd"/>
            <w:r w:rsidRPr="000E0CC9">
              <w:rPr>
                <w:rFonts w:ascii="仿宋" w:eastAsia="仿宋" w:hAnsi="仿宋" w:cs="Times New Roman" w:hint="eastAsia"/>
                <w:sz w:val="24"/>
                <w:szCs w:val="24"/>
              </w:rPr>
              <w:t>13553013261</w:t>
            </w:r>
          </w:p>
        </w:tc>
      </w:tr>
      <w:tr w:rsidR="001E7BCF" w14:paraId="560E9BF7" w14:textId="77777777" w:rsidTr="00315D8A">
        <w:trPr>
          <w:trHeight w:val="2681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9DED7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bookmarkStart w:id="2" w:name="_Hlk228450513"/>
            <w:bookmarkEnd w:id="1"/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命题背景</w:t>
            </w:r>
          </w:p>
        </w:tc>
        <w:tc>
          <w:tcPr>
            <w:tcW w:w="4460" w:type="pct"/>
            <w:gridSpan w:val="3"/>
            <w:vAlign w:val="center"/>
          </w:tcPr>
          <w:p w14:paraId="50CE1ACC" w14:textId="44BE6C7C" w:rsidR="00FD408A" w:rsidRPr="00FD408A" w:rsidRDefault="00803327" w:rsidP="00076AC2">
            <w:pPr>
              <w:spacing w:line="276" w:lineRule="auto"/>
              <w:ind w:firstLineChars="200" w:firstLine="480"/>
              <w:rPr>
                <w:rFonts w:ascii="仿宋" w:eastAsia="仿宋" w:hAnsi="仿宋" w:cstheme="minorBidi" w:hint="eastAsia"/>
                <w:sz w:val="24"/>
                <w:szCs w:val="24"/>
              </w:rPr>
            </w:pPr>
            <w:bookmarkStart w:id="3" w:name="OLE_LINK2"/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现有</w:t>
            </w:r>
            <w:r w:rsidR="001725C3">
              <w:rPr>
                <w:rFonts w:ascii="仿宋" w:eastAsia="仿宋" w:hAnsi="仿宋" w:cstheme="minorBidi" w:hint="eastAsia"/>
                <w:sz w:val="24"/>
                <w:szCs w:val="24"/>
              </w:rPr>
              <w:t>制面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生产线的散落</w:t>
            </w:r>
            <w:r w:rsidR="00577AE2">
              <w:rPr>
                <w:rFonts w:ascii="仿宋" w:eastAsia="仿宋" w:hAnsi="仿宋" w:cstheme="minorBidi" w:hint="eastAsia"/>
                <w:sz w:val="24"/>
                <w:szCs w:val="24"/>
              </w:rPr>
              <w:t>直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面</w:t>
            </w:r>
            <w:r w:rsidR="001725C3">
              <w:rPr>
                <w:rFonts w:ascii="仿宋" w:eastAsia="仿宋" w:hAnsi="仿宋" w:cstheme="minorBidi" w:hint="eastAsia"/>
                <w:sz w:val="24"/>
                <w:szCs w:val="24"/>
              </w:rPr>
              <w:t>条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进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入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到模具容器（面盒）后的面形不理想</w:t>
            </w:r>
            <w:r w:rsidR="001725C3">
              <w:rPr>
                <w:rFonts w:ascii="仿宋" w:eastAsia="仿宋" w:hAnsi="仿宋" w:cstheme="minorBidi" w:hint="eastAsia"/>
                <w:sz w:val="24"/>
                <w:szCs w:val="24"/>
              </w:rPr>
              <w:t>，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直条面</w:t>
            </w:r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面丝柔韧性差，无法完全投入到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面盒</w:t>
            </w:r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内，出现面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条搭</w:t>
            </w:r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在面盒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边缘</w:t>
            </w:r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，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或</w:t>
            </w:r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超出面盒上沿等现象，导致成品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面块</w:t>
            </w:r>
            <w:r w:rsidR="00C8688D">
              <w:rPr>
                <w:rFonts w:ascii="仿宋" w:eastAsia="仿宋" w:hAnsi="仿宋" w:cstheme="minorBidi" w:hint="eastAsia"/>
                <w:sz w:val="24"/>
                <w:szCs w:val="24"/>
              </w:rPr>
              <w:t>出现</w:t>
            </w:r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面形差、克重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偏差</w:t>
            </w:r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等</w:t>
            </w:r>
            <w:r w:rsidR="00FD408A">
              <w:rPr>
                <w:rFonts w:ascii="仿宋" w:eastAsia="仿宋" w:hAnsi="仿宋" w:cstheme="minorBidi" w:hint="eastAsia"/>
                <w:sz w:val="24"/>
                <w:szCs w:val="24"/>
              </w:rPr>
              <w:t>，故</w:t>
            </w:r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需开发一套直条面的</w:t>
            </w:r>
            <w:proofErr w:type="gramStart"/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整理投盒装置</w:t>
            </w:r>
            <w:proofErr w:type="gramEnd"/>
            <w:r w:rsidR="00FD408A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。</w:t>
            </w:r>
          </w:p>
          <w:p w14:paraId="0FB5346D" w14:textId="77777777" w:rsidR="00920537" w:rsidRDefault="00920537" w:rsidP="00076AC2">
            <w:pPr>
              <w:spacing w:line="276" w:lineRule="auto"/>
              <w:ind w:firstLineChars="200" w:firstLine="480"/>
              <w:rPr>
                <w:rFonts w:ascii="仿宋" w:eastAsia="仿宋" w:hAnsi="仿宋" w:cstheme="minorBidi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sz w:val="24"/>
                <w:szCs w:val="24"/>
              </w:rPr>
              <w:t>注</w:t>
            </w:r>
            <w:r w:rsidR="006913F2">
              <w:rPr>
                <w:rFonts w:ascii="仿宋" w:eastAsia="仿宋" w:hAnsi="仿宋" w:cstheme="minorBidi" w:hint="eastAsia"/>
                <w:sz w:val="24"/>
                <w:szCs w:val="24"/>
              </w:rPr>
              <w:t>:</w:t>
            </w:r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通常方便面面条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经</w:t>
            </w:r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过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蒸煮、</w:t>
            </w:r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调味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后</w:t>
            </w:r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会形成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柔韧性较好的波纹形面丝</w:t>
            </w:r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，然后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经切断</w:t>
            </w:r>
            <w:proofErr w:type="gramStart"/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机</w:t>
            </w:r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按照</w:t>
            </w:r>
            <w:proofErr w:type="gramEnd"/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需求长度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切断</w:t>
            </w:r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后，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利用其重力作用通过</w:t>
            </w:r>
            <w:proofErr w:type="gramStart"/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落面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滑槽及投面</w:t>
            </w:r>
            <w:proofErr w:type="gramEnd"/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装置投入到连续运行的</w:t>
            </w:r>
            <w:r w:rsidR="00AD48FE">
              <w:rPr>
                <w:rFonts w:ascii="仿宋" w:eastAsia="仿宋" w:hAnsi="仿宋" w:cstheme="minorBidi" w:hint="eastAsia"/>
                <w:sz w:val="24"/>
                <w:szCs w:val="24"/>
              </w:rPr>
              <w:t>模具容器</w:t>
            </w:r>
            <w:r w:rsidR="00AD48FE"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内</w:t>
            </w:r>
            <w:r>
              <w:rPr>
                <w:rFonts w:ascii="仿宋" w:eastAsia="仿宋" w:hAnsi="仿宋" w:cstheme="minorBidi" w:hint="eastAsia"/>
                <w:sz w:val="24"/>
                <w:szCs w:val="24"/>
              </w:rPr>
              <w:t>。</w:t>
            </w:r>
            <w:bookmarkEnd w:id="3"/>
          </w:p>
          <w:p w14:paraId="7F46B159" w14:textId="2D5C5AE9" w:rsidR="009C45B7" w:rsidRPr="00214FBD" w:rsidRDefault="009C45B7" w:rsidP="00315D8A">
            <w:pPr>
              <w:spacing w:line="276" w:lineRule="auto"/>
              <w:jc w:val="center"/>
              <w:rPr>
                <w:rFonts w:ascii="仿宋" w:eastAsia="仿宋" w:hAnsi="仿宋" w:cstheme="minorBidi" w:hint="eastAsia"/>
                <w:sz w:val="24"/>
                <w:szCs w:val="24"/>
              </w:rPr>
            </w:pPr>
            <w:r>
              <w:rPr>
                <w:rFonts w:ascii="仿宋" w:eastAsia="仿宋" w:hAnsi="仿宋" w:cstheme="minorBidi" w:hint="eastAsia"/>
                <w:noProof/>
                <w:sz w:val="24"/>
                <w:szCs w:val="24"/>
              </w:rPr>
              <w:drawing>
                <wp:inline distT="0" distB="0" distL="0" distR="0" wp14:anchorId="4B186E77" wp14:editId="2CB9B024">
                  <wp:extent cx="4824730" cy="1927860"/>
                  <wp:effectExtent l="0" t="0" r="0" b="0"/>
                  <wp:docPr id="1419081632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9081632" name="图片 1419081632"/>
                          <pic:cNvPicPr/>
                        </pic:nvPicPr>
                        <pic:blipFill rotWithShape="1"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8277" b="681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4730" cy="192786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7BCF" w14:paraId="3995A494" w14:textId="77777777" w:rsidTr="00315D8A">
        <w:trPr>
          <w:trHeight w:val="1543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23DA8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命题要求</w:t>
            </w:r>
          </w:p>
        </w:tc>
        <w:tc>
          <w:tcPr>
            <w:tcW w:w="4460" w:type="pct"/>
            <w:gridSpan w:val="3"/>
            <w:vAlign w:val="center"/>
          </w:tcPr>
          <w:p w14:paraId="64841139" w14:textId="309B5C6A" w:rsidR="001E7BCF" w:rsidRPr="00214FBD" w:rsidRDefault="00803327" w:rsidP="00076AC2">
            <w:pPr>
              <w:spacing w:line="276" w:lineRule="auto"/>
              <w:ind w:firstLineChars="200" w:firstLine="480"/>
              <w:rPr>
                <w:rFonts w:ascii="仿宋" w:eastAsia="仿宋" w:hAnsi="仿宋" w:cstheme="minorBidi" w:hint="eastAsia"/>
                <w:sz w:val="24"/>
                <w:szCs w:val="24"/>
              </w:rPr>
            </w:pPr>
            <w:bookmarkStart w:id="4" w:name="OLE_LINK3"/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本命题旨在开发一套能将垂直通道上的</w:t>
            </w:r>
            <w:r w:rsidR="0079368F">
              <w:rPr>
                <w:rFonts w:ascii="仿宋" w:eastAsia="仿宋" w:hAnsi="仿宋" w:cstheme="minorBidi" w:hint="eastAsia"/>
                <w:sz w:val="24"/>
                <w:szCs w:val="24"/>
              </w:rPr>
              <w:t>多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列直条散落面(</w:t>
            </w:r>
            <w:r w:rsidR="0079368F">
              <w:rPr>
                <w:rFonts w:ascii="仿宋" w:eastAsia="仿宋" w:hAnsi="仿宋" w:cstheme="minorBidi" w:hint="eastAsia"/>
                <w:sz w:val="24"/>
                <w:szCs w:val="24"/>
              </w:rPr>
              <w:t>通道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中心距1</w:t>
            </w:r>
            <w:r w:rsidRPr="00803327">
              <w:rPr>
                <w:rFonts w:ascii="仿宋" w:eastAsia="仿宋" w:hAnsi="仿宋" w:cstheme="minorBidi"/>
                <w:sz w:val="24"/>
                <w:szCs w:val="24"/>
              </w:rPr>
              <w:t>55</w:t>
            </w:r>
            <w:r w:rsidR="00D8682A"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</w:t>
            </w:r>
            <w:r w:rsidRPr="00803327">
              <w:rPr>
                <w:rFonts w:ascii="仿宋" w:eastAsia="仿宋" w:hAnsi="仿宋" w:cstheme="minorBidi"/>
                <w:sz w:val="24"/>
                <w:szCs w:val="24"/>
              </w:rPr>
              <w:t>mm)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通过本装置的整形作用形成</w:t>
            </w:r>
            <w:proofErr w:type="gramStart"/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面丝交缠在</w:t>
            </w:r>
            <w:proofErr w:type="gramEnd"/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一起的团状并投放</w:t>
            </w:r>
            <w:proofErr w:type="gramStart"/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到投面装置</w:t>
            </w:r>
            <w:proofErr w:type="gramEnd"/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上</w:t>
            </w:r>
            <w:r w:rsidR="0079368F">
              <w:rPr>
                <w:rFonts w:ascii="仿宋" w:eastAsia="仿宋" w:hAnsi="仿宋" w:cstheme="minorBidi" w:hint="eastAsia"/>
                <w:sz w:val="24"/>
                <w:szCs w:val="24"/>
              </w:rPr>
              <w:t>，然后再投入到模具容器内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。</w:t>
            </w:r>
            <w:bookmarkEnd w:id="4"/>
          </w:p>
        </w:tc>
      </w:tr>
      <w:bookmarkEnd w:id="2"/>
      <w:tr w:rsidR="001E7BCF" w14:paraId="5254E5D9" w14:textId="77777777" w:rsidTr="00315D8A">
        <w:trPr>
          <w:trHeight w:val="1263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798AF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技术指标</w:t>
            </w:r>
          </w:p>
        </w:tc>
        <w:tc>
          <w:tcPr>
            <w:tcW w:w="4460" w:type="pct"/>
            <w:gridSpan w:val="3"/>
            <w:vAlign w:val="center"/>
          </w:tcPr>
          <w:p w14:paraId="76437B15" w14:textId="78F2BBE5" w:rsidR="00803327" w:rsidRPr="00214FBD" w:rsidRDefault="00EE196B" w:rsidP="00803327">
            <w:pPr>
              <w:ind w:firstLineChars="100" w:firstLine="240"/>
              <w:rPr>
                <w:rFonts w:ascii="仿宋" w:eastAsia="仿宋" w:hAnsi="仿宋" w:cstheme="minorBidi" w:hint="eastAsia"/>
                <w:sz w:val="24"/>
                <w:szCs w:val="24"/>
              </w:rPr>
            </w:pPr>
            <w:bookmarkStart w:id="5" w:name="OLE_LINK4"/>
            <w:r w:rsidRPr="00214FBD">
              <w:rPr>
                <w:rFonts w:ascii="仿宋" w:eastAsia="仿宋" w:hAnsi="仿宋" w:cstheme="minorBidi" w:hint="eastAsia"/>
                <w:sz w:val="24"/>
                <w:szCs w:val="24"/>
              </w:rPr>
              <w:t>1.</w:t>
            </w:r>
            <w:r w:rsidR="00D971F7"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 </w:t>
            </w:r>
            <w:r w:rsidR="00803327" w:rsidRPr="00214FBD">
              <w:rPr>
                <w:rFonts w:ascii="仿宋" w:eastAsia="仿宋" w:hAnsi="仿宋" w:cstheme="minorBidi" w:hint="eastAsia"/>
                <w:sz w:val="24"/>
                <w:szCs w:val="24"/>
              </w:rPr>
              <w:t>产能：</w:t>
            </w:r>
            <w:r w:rsidR="007472E9">
              <w:rPr>
                <w:rFonts w:ascii="仿宋" w:eastAsia="仿宋" w:hAnsi="仿宋" w:cstheme="minorBidi" w:hint="eastAsia"/>
                <w:sz w:val="24"/>
                <w:szCs w:val="24"/>
              </w:rPr>
              <w:t>多</w:t>
            </w:r>
            <w:r w:rsidR="00803327" w:rsidRPr="00214FBD">
              <w:rPr>
                <w:rFonts w:ascii="仿宋" w:eastAsia="仿宋" w:hAnsi="仿宋" w:cstheme="minorBidi" w:hint="eastAsia"/>
                <w:sz w:val="24"/>
                <w:szCs w:val="24"/>
              </w:rPr>
              <w:t>分</w:t>
            </w:r>
            <w:r w:rsidR="007472E9">
              <w:rPr>
                <w:rFonts w:ascii="仿宋" w:eastAsia="仿宋" w:hAnsi="仿宋" w:cstheme="minorBidi" w:hint="eastAsia"/>
                <w:sz w:val="24"/>
                <w:szCs w:val="24"/>
              </w:rPr>
              <w:t>路</w:t>
            </w:r>
            <w:r w:rsidR="00803327" w:rsidRPr="00214FBD">
              <w:rPr>
                <w:rFonts w:ascii="仿宋" w:eastAsia="仿宋" w:hAnsi="仿宋" w:cstheme="minorBidi" w:hint="eastAsia"/>
                <w:sz w:val="24"/>
                <w:szCs w:val="24"/>
              </w:rPr>
              <w:t>，速度≥</w:t>
            </w:r>
            <w:r w:rsidR="00803327" w:rsidRPr="00214FBD">
              <w:rPr>
                <w:rFonts w:ascii="仿宋" w:eastAsia="仿宋" w:hAnsi="仿宋" w:cstheme="minorBidi"/>
                <w:sz w:val="24"/>
                <w:szCs w:val="24"/>
              </w:rPr>
              <w:t>36</w:t>
            </w:r>
            <w:r w:rsidR="00803327" w:rsidRPr="00214FBD">
              <w:rPr>
                <w:rFonts w:ascii="仿宋" w:eastAsia="仿宋" w:hAnsi="仿宋" w:cstheme="minorBidi" w:hint="eastAsia"/>
                <w:sz w:val="24"/>
                <w:szCs w:val="24"/>
              </w:rPr>
              <w:t>排/</w:t>
            </w:r>
            <w:r w:rsidR="00626399">
              <w:rPr>
                <w:rFonts w:ascii="仿宋" w:eastAsia="仿宋" w:hAnsi="仿宋" w:cstheme="minorBidi" w:hint="eastAsia"/>
                <w:sz w:val="24"/>
                <w:szCs w:val="24"/>
              </w:rPr>
              <w:t>min</w:t>
            </w:r>
            <w:r w:rsidR="008156C4">
              <w:rPr>
                <w:rFonts w:ascii="仿宋" w:eastAsia="仿宋" w:hAnsi="仿宋" w:cstheme="minorBidi" w:hint="eastAsia"/>
                <w:sz w:val="24"/>
                <w:szCs w:val="24"/>
              </w:rPr>
              <w:t>；</w:t>
            </w:r>
          </w:p>
          <w:p w14:paraId="7C1525B7" w14:textId="154BF272" w:rsidR="001E7BCF" w:rsidRPr="00214FBD" w:rsidRDefault="00803327" w:rsidP="00803327">
            <w:pPr>
              <w:ind w:firstLineChars="100" w:firstLine="240"/>
              <w:rPr>
                <w:rFonts w:ascii="仿宋" w:eastAsia="仿宋" w:hAnsi="仿宋" w:cstheme="minorBidi" w:hint="eastAsia"/>
                <w:sz w:val="24"/>
                <w:szCs w:val="24"/>
              </w:rPr>
            </w:pPr>
            <w:r w:rsidRPr="00214FBD"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2. 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整形成功率：≥9</w:t>
            </w:r>
            <w:r w:rsidRPr="00803327">
              <w:rPr>
                <w:rFonts w:ascii="仿宋" w:eastAsia="仿宋" w:hAnsi="仿宋" w:cstheme="minorBidi"/>
                <w:sz w:val="24"/>
                <w:szCs w:val="24"/>
              </w:rPr>
              <w:t>5%</w:t>
            </w:r>
            <w:r w:rsidR="008156C4">
              <w:rPr>
                <w:rFonts w:ascii="仿宋" w:eastAsia="仿宋" w:hAnsi="仿宋" w:cstheme="minorBidi" w:hint="eastAsia"/>
                <w:sz w:val="24"/>
                <w:szCs w:val="24"/>
              </w:rPr>
              <w:t>.</w:t>
            </w:r>
            <w:bookmarkEnd w:id="5"/>
          </w:p>
        </w:tc>
      </w:tr>
      <w:tr w:rsidR="001E7BCF" w14:paraId="583630D1" w14:textId="77777777" w:rsidTr="00315D8A">
        <w:trPr>
          <w:trHeight w:val="1976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A627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成果形式</w:t>
            </w:r>
          </w:p>
        </w:tc>
        <w:tc>
          <w:tcPr>
            <w:tcW w:w="4460" w:type="pct"/>
            <w:gridSpan w:val="3"/>
            <w:vAlign w:val="center"/>
          </w:tcPr>
          <w:p w14:paraId="7F9E3F16" w14:textId="77777777" w:rsidR="00803327" w:rsidRPr="00803327" w:rsidRDefault="00803327" w:rsidP="00803327">
            <w:pPr>
              <w:ind w:firstLineChars="100" w:firstLine="240"/>
              <w:rPr>
                <w:rFonts w:ascii="仿宋" w:eastAsia="仿宋" w:hAnsi="仿宋" w:cstheme="minorBidi" w:hint="eastAsia"/>
                <w:sz w:val="24"/>
                <w:szCs w:val="24"/>
              </w:rPr>
            </w:pP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作品</w:t>
            </w:r>
            <w:proofErr w:type="gramStart"/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需最终</w:t>
            </w:r>
            <w:proofErr w:type="gramEnd"/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提供如下成果，其中作品方案为必交项，其余成果为加分项。</w:t>
            </w:r>
          </w:p>
          <w:p w14:paraId="74E71EDB" w14:textId="31C60F1F" w:rsidR="00803327" w:rsidRPr="00803327" w:rsidRDefault="00803327" w:rsidP="00803327">
            <w:pPr>
              <w:ind w:firstLineChars="100" w:firstLine="240"/>
              <w:rPr>
                <w:rFonts w:ascii="仿宋" w:eastAsia="仿宋" w:hAnsi="仿宋" w:cstheme="minorBidi" w:hint="eastAsia"/>
                <w:sz w:val="24"/>
                <w:szCs w:val="24"/>
              </w:rPr>
            </w:pPr>
            <w:r w:rsidRPr="00214FBD"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1. 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作品方案：介绍项目的技术实现可行性，理论计算依据及相应配套元件的选型依据，相应试验结果及数据分析结论</w:t>
            </w:r>
            <w:r w:rsidR="000E0CC9">
              <w:rPr>
                <w:rFonts w:ascii="仿宋" w:eastAsia="仿宋" w:hAnsi="仿宋" w:cstheme="minorBidi" w:hint="eastAsia"/>
                <w:sz w:val="24"/>
                <w:szCs w:val="24"/>
              </w:rPr>
              <w:t>。</w:t>
            </w:r>
          </w:p>
          <w:p w14:paraId="44AA66CA" w14:textId="163EE13F" w:rsidR="001E7BCF" w:rsidRPr="00214FBD" w:rsidRDefault="00803327" w:rsidP="00803327">
            <w:pPr>
              <w:ind w:firstLineChars="100" w:firstLine="240"/>
              <w:rPr>
                <w:rFonts w:ascii="仿宋" w:eastAsia="仿宋" w:hAnsi="仿宋" w:cstheme="minorBidi" w:hint="eastAsia"/>
                <w:sz w:val="24"/>
                <w:szCs w:val="24"/>
              </w:rPr>
            </w:pPr>
            <w:r w:rsidRPr="00214FBD">
              <w:rPr>
                <w:rFonts w:ascii="仿宋" w:eastAsia="仿宋" w:hAnsi="仿宋" w:cstheme="minorBidi" w:hint="eastAsia"/>
                <w:sz w:val="24"/>
                <w:szCs w:val="24"/>
              </w:rPr>
              <w:t xml:space="preserve">2. </w:t>
            </w:r>
            <w:r w:rsidRPr="00803327">
              <w:rPr>
                <w:rFonts w:ascii="仿宋" w:eastAsia="仿宋" w:hAnsi="仿宋" w:cstheme="minorBidi" w:hint="eastAsia"/>
                <w:sz w:val="24"/>
                <w:szCs w:val="24"/>
              </w:rPr>
              <w:t>图纸设计：完整的图纸设计</w:t>
            </w:r>
            <w:r w:rsidR="000E0CC9">
              <w:rPr>
                <w:rFonts w:ascii="仿宋" w:eastAsia="仿宋" w:hAnsi="仿宋" w:cstheme="minorBidi" w:hint="eastAsia"/>
                <w:sz w:val="24"/>
                <w:szCs w:val="24"/>
              </w:rPr>
              <w:t>。</w:t>
            </w:r>
          </w:p>
        </w:tc>
      </w:tr>
      <w:tr w:rsidR="001E7BCF" w14:paraId="72DAAF72" w14:textId="77777777" w:rsidTr="00315D8A">
        <w:trPr>
          <w:trHeight w:val="1123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BAF2C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lastRenderedPageBreak/>
              <w:t>完成时间</w:t>
            </w:r>
          </w:p>
        </w:tc>
        <w:tc>
          <w:tcPr>
            <w:tcW w:w="4460" w:type="pct"/>
            <w:gridSpan w:val="3"/>
            <w:vAlign w:val="center"/>
          </w:tcPr>
          <w:p w14:paraId="1F7BFE62" w14:textId="77777777" w:rsidR="001E7BCF" w:rsidRPr="00214FBD" w:rsidRDefault="004F776F" w:rsidP="00EE196B">
            <w:pPr>
              <w:adjustRightInd w:val="0"/>
              <w:snapToGrid w:val="0"/>
              <w:spacing w:line="276" w:lineRule="auto"/>
              <w:ind w:firstLineChars="179" w:firstLine="430"/>
              <w:rPr>
                <w:rFonts w:ascii="仿宋" w:eastAsia="仿宋" w:hAnsi="仿宋" w:cs="Times New Roman" w:hint="eastAsia"/>
                <w:sz w:val="24"/>
                <w:szCs w:val="24"/>
              </w:rPr>
            </w:pPr>
            <w:r w:rsidRPr="00214FBD">
              <w:rPr>
                <w:rFonts w:ascii="仿宋" w:eastAsia="仿宋" w:hAnsi="仿宋" w:cs="Times New Roman"/>
                <w:sz w:val="24"/>
                <w:szCs w:val="24"/>
              </w:rPr>
              <w:t>具体时间安排</w:t>
            </w:r>
            <w:proofErr w:type="gramStart"/>
            <w:r w:rsidRPr="00214FBD">
              <w:rPr>
                <w:rFonts w:ascii="仿宋" w:eastAsia="仿宋" w:hAnsi="仿宋" w:cs="Times New Roman" w:hint="eastAsia"/>
                <w:sz w:val="24"/>
                <w:szCs w:val="24"/>
              </w:rPr>
              <w:t>见大赛</w:t>
            </w:r>
            <w:proofErr w:type="gramEnd"/>
            <w:r w:rsidRPr="00214FBD">
              <w:rPr>
                <w:rFonts w:ascii="仿宋" w:eastAsia="仿宋" w:hAnsi="仿宋" w:cs="Times New Roman" w:hint="eastAsia"/>
                <w:sz w:val="24"/>
                <w:szCs w:val="24"/>
              </w:rPr>
              <w:t>公告。</w:t>
            </w:r>
          </w:p>
        </w:tc>
      </w:tr>
      <w:tr w:rsidR="001E7BCF" w14:paraId="0D0D5049" w14:textId="77777777" w:rsidTr="00315D8A">
        <w:trPr>
          <w:trHeight w:val="2117"/>
          <w:jc w:val="center"/>
        </w:trPr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98AF2" w14:textId="77777777" w:rsidR="001E7BCF" w:rsidRDefault="004F776F">
            <w:pPr>
              <w:adjustRightInd w:val="0"/>
              <w:snapToGrid w:val="0"/>
              <w:spacing w:line="360" w:lineRule="exact"/>
              <w:jc w:val="center"/>
              <w:rPr>
                <w:rFonts w:ascii="仿宋" w:eastAsia="仿宋" w:cs="Times New Roman"/>
                <w:b/>
                <w:bCs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b/>
                <w:bCs/>
                <w:sz w:val="24"/>
                <w:szCs w:val="24"/>
              </w:rPr>
              <w:t>其它要求</w:t>
            </w:r>
          </w:p>
        </w:tc>
        <w:tc>
          <w:tcPr>
            <w:tcW w:w="4460" w:type="pct"/>
            <w:gridSpan w:val="3"/>
            <w:vAlign w:val="center"/>
          </w:tcPr>
          <w:p w14:paraId="4F3F2ED8" w14:textId="77777777" w:rsidR="00657B0D" w:rsidRDefault="00657B0D" w:rsidP="00626399">
            <w:pPr>
              <w:adjustRightInd w:val="0"/>
              <w:snapToGrid w:val="0"/>
              <w:spacing w:line="276" w:lineRule="auto"/>
              <w:ind w:firstLineChars="200" w:firstLine="480"/>
              <w:rPr>
                <w:rFonts w:ascii="仿宋" w:eastAsia="仿宋" w:cs="Times New Roman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本项目建议团队成员应以具有相关专业背景。企业将为项目提供必要的技术支持，并解答相关技术问题。</w:t>
            </w:r>
          </w:p>
          <w:p w14:paraId="4C5FAA19" w14:textId="45F4F906" w:rsidR="001E7BCF" w:rsidRPr="00214FBD" w:rsidRDefault="00657B0D" w:rsidP="00626399">
            <w:pPr>
              <w:spacing w:line="276" w:lineRule="auto"/>
              <w:ind w:firstLineChars="200" w:firstLine="480"/>
              <w:rPr>
                <w:rFonts w:ascii="仿宋" w:eastAsia="仿宋" w:hAnsi="仿宋" w:cstheme="minorBidi" w:hint="eastAsia"/>
                <w:sz w:val="24"/>
                <w:szCs w:val="24"/>
              </w:rPr>
            </w:pPr>
            <w:r>
              <w:rPr>
                <w:rFonts w:ascii="仿宋" w:eastAsia="仿宋" w:cs="Times New Roman" w:hint="eastAsia"/>
                <w:sz w:val="24"/>
                <w:szCs w:val="24"/>
              </w:rPr>
              <w:t>技术保密：项目过程中企业提供的数据、文档、技术资料等信息均为企业所有，团队须严格遵循企业所制定的相关保密规定，确保不出现任何形式的泄密或违规使用情况。</w:t>
            </w:r>
          </w:p>
        </w:tc>
      </w:tr>
    </w:tbl>
    <w:p w14:paraId="52CDB3C5" w14:textId="77777777" w:rsidR="001E7BCF" w:rsidRDefault="001E7BCF"/>
    <w:sectPr w:rsidR="001E7BCF">
      <w:pgSz w:w="11906" w:h="16838"/>
      <w:pgMar w:top="1440" w:right="1080" w:bottom="1440" w:left="108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20DE57" w14:textId="77777777" w:rsidR="00371FA4" w:rsidRDefault="00371FA4" w:rsidP="006B495D">
      <w:r>
        <w:separator/>
      </w:r>
    </w:p>
  </w:endnote>
  <w:endnote w:type="continuationSeparator" w:id="0">
    <w:p w14:paraId="55320510" w14:textId="77777777" w:rsidR="00371FA4" w:rsidRDefault="00371FA4" w:rsidP="006B4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07A021" w14:textId="77777777" w:rsidR="00371FA4" w:rsidRDefault="00371FA4" w:rsidP="006B495D">
      <w:r>
        <w:separator/>
      </w:r>
    </w:p>
  </w:footnote>
  <w:footnote w:type="continuationSeparator" w:id="0">
    <w:p w14:paraId="4AFCAE13" w14:textId="77777777" w:rsidR="00371FA4" w:rsidRDefault="00371FA4" w:rsidP="006B49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478E3"/>
    <w:multiLevelType w:val="hybridMultilevel"/>
    <w:tmpl w:val="1A302BDE"/>
    <w:lvl w:ilvl="0" w:tplc="E7CAAEDE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FD0883"/>
    <w:multiLevelType w:val="multilevel"/>
    <w:tmpl w:val="1EE33143"/>
    <w:lvl w:ilvl="0">
      <w:start w:val="1"/>
      <w:numFmt w:val="decimal"/>
      <w:lvlRestart w:val="0"/>
      <w:lvlText w:val="%1."/>
      <w:lvlJc w:val="left"/>
      <w:pPr>
        <w:tabs>
          <w:tab w:val="num" w:pos="0"/>
        </w:tabs>
        <w:ind w:left="440" w:hanging="44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880" w:hanging="44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320" w:hanging="44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760" w:hanging="440"/>
      </w:pPr>
    </w:lvl>
    <w:lvl w:ilvl="4">
      <w:start w:val="1"/>
      <w:numFmt w:val="lowerLetter"/>
      <w:lvlText w:val="%5)"/>
      <w:lvlJc w:val="left"/>
      <w:pPr>
        <w:tabs>
          <w:tab w:val="num" w:pos="0"/>
        </w:tabs>
        <w:ind w:left="2200" w:hanging="44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640" w:hanging="44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080" w:hanging="440"/>
      </w:pPr>
    </w:lvl>
    <w:lvl w:ilvl="7">
      <w:start w:val="1"/>
      <w:numFmt w:val="lowerLetter"/>
      <w:lvlText w:val="%8)"/>
      <w:lvlJc w:val="left"/>
      <w:pPr>
        <w:tabs>
          <w:tab w:val="num" w:pos="0"/>
        </w:tabs>
        <w:ind w:left="3520" w:hanging="44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3960" w:hanging="440"/>
      </w:pPr>
    </w:lvl>
  </w:abstractNum>
  <w:num w:numId="1" w16cid:durableId="185751542">
    <w:abstractNumId w:val="1"/>
  </w:num>
  <w:num w:numId="2" w16cid:durableId="1895891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growAutofit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E7BCF"/>
    <w:rsid w:val="00062028"/>
    <w:rsid w:val="00067ED5"/>
    <w:rsid w:val="00076AC2"/>
    <w:rsid w:val="000D6D68"/>
    <w:rsid w:val="000E0CC9"/>
    <w:rsid w:val="00100097"/>
    <w:rsid w:val="001725C3"/>
    <w:rsid w:val="001A783F"/>
    <w:rsid w:val="001B3A7F"/>
    <w:rsid w:val="001D1619"/>
    <w:rsid w:val="001E7BCF"/>
    <w:rsid w:val="001F405D"/>
    <w:rsid w:val="00214FBD"/>
    <w:rsid w:val="00225F4C"/>
    <w:rsid w:val="002E66A7"/>
    <w:rsid w:val="0030234C"/>
    <w:rsid w:val="00304E31"/>
    <w:rsid w:val="00315D8A"/>
    <w:rsid w:val="00371FA4"/>
    <w:rsid w:val="003A40F5"/>
    <w:rsid w:val="003B7C20"/>
    <w:rsid w:val="00477ABA"/>
    <w:rsid w:val="004F776F"/>
    <w:rsid w:val="00577AE2"/>
    <w:rsid w:val="005F35BC"/>
    <w:rsid w:val="005F4388"/>
    <w:rsid w:val="00626399"/>
    <w:rsid w:val="00653A20"/>
    <w:rsid w:val="00657B0D"/>
    <w:rsid w:val="006913F2"/>
    <w:rsid w:val="006B495D"/>
    <w:rsid w:val="006E6E3F"/>
    <w:rsid w:val="007472E9"/>
    <w:rsid w:val="0079368F"/>
    <w:rsid w:val="007C581A"/>
    <w:rsid w:val="007E1173"/>
    <w:rsid w:val="007E4B90"/>
    <w:rsid w:val="00803327"/>
    <w:rsid w:val="008156C4"/>
    <w:rsid w:val="008968FE"/>
    <w:rsid w:val="00920537"/>
    <w:rsid w:val="00931EC6"/>
    <w:rsid w:val="009C45B7"/>
    <w:rsid w:val="00A543E8"/>
    <w:rsid w:val="00AD1B87"/>
    <w:rsid w:val="00AD48FE"/>
    <w:rsid w:val="00BA11FD"/>
    <w:rsid w:val="00BD1192"/>
    <w:rsid w:val="00C8688D"/>
    <w:rsid w:val="00CA6019"/>
    <w:rsid w:val="00D20BC7"/>
    <w:rsid w:val="00D84628"/>
    <w:rsid w:val="00D8682A"/>
    <w:rsid w:val="00D971F7"/>
    <w:rsid w:val="00EE196B"/>
    <w:rsid w:val="00FD408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B6D3BBA"/>
  <w15:docId w15:val="{B9E05982-C444-4A06-BD79-A904C4D81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等线" w:eastAsia="等线" w:cs="Arial"/>
      <w:kern w:val="2"/>
      <w:sz w:val="21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80"/>
      <w:outlineLvl w:val="0"/>
    </w:pPr>
    <w:rPr>
      <w:rFonts w:ascii="等线 Light" w:eastAsia="等线 Light" w:cs="Times New Roman"/>
      <w:color w:val="0F4761"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等线 Light" w:eastAsia="等线 Light" w:cs="Times New Roman"/>
      <w:color w:val="0F4761"/>
      <w:sz w:val="40"/>
      <w:szCs w:val="40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ascii="等线 Light" w:eastAsia="等线 Light" w:cs="Times New Roman"/>
      <w:color w:val="0F4761"/>
      <w:sz w:val="32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cs="Times New Roman"/>
      <w:color w:val="0F4761"/>
      <w:sz w:val="28"/>
      <w:szCs w:val="28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cs="Times New Roman"/>
      <w:color w:val="0F4761"/>
      <w:sz w:val="24"/>
      <w:szCs w:val="24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/>
      <w:outlineLvl w:val="5"/>
    </w:pPr>
    <w:rPr>
      <w:rFonts w:cs="Times New Roman"/>
      <w:b/>
      <w:bCs/>
      <w:color w:val="0F4761"/>
    </w:rPr>
  </w:style>
  <w:style w:type="paragraph" w:styleId="7">
    <w:name w:val="heading 7"/>
    <w:basedOn w:val="a"/>
    <w:next w:val="a"/>
    <w:pPr>
      <w:keepNext/>
      <w:keepLines/>
      <w:spacing w:before="40"/>
      <w:outlineLvl w:val="6"/>
    </w:pPr>
    <w:rPr>
      <w:rFonts w:cs="Times New Roman"/>
      <w:b/>
      <w:bCs/>
      <w:color w:val="595959"/>
    </w:rPr>
  </w:style>
  <w:style w:type="paragraph" w:styleId="8">
    <w:name w:val="heading 8"/>
    <w:basedOn w:val="a"/>
    <w:next w:val="a"/>
    <w:pPr>
      <w:keepNext/>
      <w:keepLines/>
      <w:outlineLvl w:val="7"/>
    </w:pPr>
    <w:rPr>
      <w:rFonts w:cs="Times New Roman"/>
      <w:color w:val="595959"/>
    </w:rPr>
  </w:style>
  <w:style w:type="paragraph" w:styleId="9">
    <w:name w:val="heading 9"/>
    <w:basedOn w:val="a"/>
    <w:next w:val="a"/>
    <w:pPr>
      <w:keepNext/>
      <w:keepLines/>
      <w:outlineLvl w:val="8"/>
    </w:pPr>
    <w:rPr>
      <w:rFonts w:eastAsia="等线 Light" w:cs="Times New Roman"/>
      <w:color w:val="59595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uiPriority w:val="11"/>
    <w:qFormat/>
    <w:pPr>
      <w:spacing w:after="160"/>
      <w:jc w:val="center"/>
    </w:pPr>
    <w:rPr>
      <w:rFonts w:ascii="等线 Light" w:eastAsia="等线 Light" w:cs="Times New Roman"/>
      <w:color w:val="595959"/>
      <w:spacing w:val="15"/>
      <w:sz w:val="28"/>
      <w:szCs w:val="28"/>
    </w:rPr>
  </w:style>
  <w:style w:type="paragraph" w:styleId="a6">
    <w:name w:val="Title"/>
    <w:basedOn w:val="a"/>
    <w:next w:val="a"/>
    <w:uiPriority w:val="10"/>
    <w:qFormat/>
    <w:pPr>
      <w:spacing w:after="80"/>
      <w:contextualSpacing/>
      <w:jc w:val="center"/>
    </w:pPr>
    <w:rPr>
      <w:rFonts w:ascii="等线 Light" w:eastAsia="等线 Light" w:cs="Times New Roman"/>
      <w:spacing w:val="-10"/>
      <w:kern w:val="28"/>
      <w:sz w:val="56"/>
      <w:szCs w:val="56"/>
    </w:rPr>
  </w:style>
  <w:style w:type="paragraph" w:customStyle="1" w:styleId="10">
    <w:name w:val="引用1"/>
    <w:basedOn w:val="a"/>
    <w:next w:val="a"/>
    <w:pPr>
      <w:spacing w:before="160" w:after="160"/>
      <w:jc w:val="center"/>
    </w:pPr>
    <w:rPr>
      <w:i/>
      <w:iCs/>
      <w:color w:val="404040"/>
    </w:rPr>
  </w:style>
  <w:style w:type="paragraph" w:customStyle="1" w:styleId="11">
    <w:name w:val="列表段落1"/>
    <w:basedOn w:val="a"/>
    <w:pPr>
      <w:ind w:left="720"/>
      <w:contextualSpacing/>
    </w:pPr>
  </w:style>
  <w:style w:type="character" w:customStyle="1" w:styleId="12">
    <w:name w:val="明显强调1"/>
    <w:basedOn w:val="a0"/>
    <w:rPr>
      <w:i/>
      <w:iCs/>
      <w:color w:val="0F4761"/>
    </w:rPr>
  </w:style>
  <w:style w:type="paragraph" w:customStyle="1" w:styleId="13">
    <w:name w:val="明显引用1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14">
    <w:name w:val="明显参考1"/>
    <w:basedOn w:val="a0"/>
    <w:rPr>
      <w:b/>
      <w:bCs/>
      <w:caps w:val="0"/>
      <w:smallCaps/>
      <w:color w:val="0F4761"/>
      <w:spacing w:val="5"/>
    </w:rPr>
  </w:style>
  <w:style w:type="paragraph" w:styleId="a7">
    <w:name w:val="List Paragraph"/>
    <w:basedOn w:val="a"/>
    <w:uiPriority w:val="34"/>
    <w:qFormat/>
    <w:rsid w:val="006B495D"/>
    <w:pPr>
      <w:ind w:firstLineChars="200" w:firstLine="420"/>
    </w:pPr>
    <w:rPr>
      <w:rFonts w:asciiTheme="minorHAnsi" w:eastAsiaTheme="minorEastAsia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2</Pages>
  <Words>364</Words>
  <Characters>383</Characters>
  <Application>Microsoft Office Word</Application>
  <DocSecurity>0</DocSecurity>
  <Lines>22</Lines>
  <Paragraphs>29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 丹</dc:creator>
  <cp:lastModifiedBy>嘉欣 田</cp:lastModifiedBy>
  <cp:revision>61</cp:revision>
  <cp:lastPrinted>2025-07-01T08:05:00Z</cp:lastPrinted>
  <dcterms:created xsi:type="dcterms:W3CDTF">2025-05-29T06:54:00Z</dcterms:created>
  <dcterms:modified xsi:type="dcterms:W3CDTF">2026-05-20T00:45:00Z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eyJoZGlkIjoiNWUyOTRhOGU5ZjZjN2ZiNzUxYWI0MjNkYmM4OGU4MmIiLCJ1c2VySWQiOiIzOTcwMzAzNDIifQ==</vt:lpwstr>
  </property>
  <property fmtid="{D5CDD505-2E9C-101B-9397-08002B2CF9AE}" pid="3" name="KSOProductBuildVer">
    <vt:lpwstr>2052-12.1.0.21541</vt:lpwstr>
  </property>
  <property fmtid="{D5CDD505-2E9C-101B-9397-08002B2CF9AE}" pid="4" name="ICV">
    <vt:lpwstr>1C34E09E05084E41A633B4FE3E8F21F5_12</vt:lpwstr>
  </property>
</Properties>
</file>